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0B6" w:rsidRDefault="00E45F22">
      <w:pPr>
        <w:tabs>
          <w:tab w:val="left" w:pos="7545"/>
        </w:tabs>
        <w:spacing w:line="440" w:lineRule="exact"/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/>
          <w:b/>
          <w:sz w:val="40"/>
          <w:szCs w:val="40"/>
        </w:rPr>
        <w:t>105年11月份推廣中心聯合晚點名</w:t>
      </w:r>
    </w:p>
    <w:p w:rsidR="00F860B6" w:rsidRDefault="00E45F22">
      <w:pPr>
        <w:tabs>
          <w:tab w:val="left" w:pos="7545"/>
        </w:tabs>
        <w:spacing w:line="440" w:lineRule="exact"/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/>
          <w:b/>
          <w:sz w:val="40"/>
          <w:szCs w:val="40"/>
        </w:rPr>
        <w:t>主任講話紀錄</w:t>
      </w:r>
    </w:p>
    <w:p w:rsidR="00F860B6" w:rsidRDefault="00E45F22">
      <w:pPr>
        <w:tabs>
          <w:tab w:val="left" w:pos="567"/>
        </w:tabs>
        <w:spacing w:line="440" w:lineRule="exact"/>
        <w:rPr>
          <w:rFonts w:ascii="標楷體" w:eastAsia="標楷體" w:hAnsi="標楷體"/>
          <w:sz w:val="28"/>
        </w:rPr>
      </w:pPr>
      <w:r>
        <w:rPr>
          <w:rFonts w:ascii="標楷體" w:eastAsia="標楷體" w:hAnsi="標楷體"/>
          <w:sz w:val="28"/>
        </w:rPr>
        <w:t>壹、時間：民國105年11月28日19時00分至19時50分</w:t>
      </w:r>
    </w:p>
    <w:p w:rsidR="00F860B6" w:rsidRDefault="00E45F22">
      <w:pPr>
        <w:tabs>
          <w:tab w:val="left" w:pos="567"/>
        </w:tabs>
        <w:spacing w:line="440" w:lineRule="exact"/>
        <w:rPr>
          <w:rFonts w:ascii="標楷體" w:eastAsia="標楷體" w:hAnsi="標楷體"/>
          <w:sz w:val="28"/>
        </w:rPr>
      </w:pPr>
      <w:r>
        <w:rPr>
          <w:rFonts w:ascii="標楷體" w:eastAsia="標楷體" w:hAnsi="標楷體"/>
          <w:sz w:val="28"/>
        </w:rPr>
        <w:t>貳、地點：本校鑑識大樓3樓國際會議廳</w:t>
      </w:r>
    </w:p>
    <w:p w:rsidR="00F860B6" w:rsidRDefault="00E45F22">
      <w:pPr>
        <w:tabs>
          <w:tab w:val="left" w:pos="567"/>
        </w:tabs>
        <w:spacing w:line="440" w:lineRule="exact"/>
        <w:rPr>
          <w:rFonts w:ascii="標楷體" w:eastAsia="標楷體" w:hAnsi="標楷體"/>
          <w:sz w:val="28"/>
        </w:rPr>
      </w:pPr>
      <w:r>
        <w:rPr>
          <w:rFonts w:ascii="標楷體" w:eastAsia="標楷體" w:hAnsi="標楷體"/>
          <w:sz w:val="28"/>
        </w:rPr>
        <w:t>參、主持人：朱主任金池</w:t>
      </w:r>
    </w:p>
    <w:p w:rsidR="00F860B6" w:rsidRDefault="00E45F22">
      <w:pPr>
        <w:tabs>
          <w:tab w:val="left" w:pos="567"/>
        </w:tabs>
        <w:spacing w:line="440" w:lineRule="exact"/>
        <w:ind w:firstLine="1"/>
        <w:rPr>
          <w:rFonts w:ascii="標楷體" w:eastAsia="標楷體" w:hAnsi="標楷體"/>
          <w:sz w:val="28"/>
        </w:rPr>
      </w:pPr>
      <w:r>
        <w:rPr>
          <w:rFonts w:ascii="標楷體" w:eastAsia="標楷體" w:hAnsi="標楷體"/>
          <w:sz w:val="28"/>
        </w:rPr>
        <w:t>肆、與會人員：大隊長洪良信、區隊長游薛武及學員160位</w:t>
      </w:r>
    </w:p>
    <w:p w:rsidR="00F860B6" w:rsidRDefault="00E45F22">
      <w:pPr>
        <w:tabs>
          <w:tab w:val="left" w:pos="567"/>
        </w:tabs>
        <w:spacing w:line="440" w:lineRule="exact"/>
        <w:rPr>
          <w:rFonts w:ascii="標楷體" w:eastAsia="標楷體" w:hAnsi="標楷體"/>
          <w:sz w:val="28"/>
        </w:rPr>
      </w:pPr>
      <w:r>
        <w:rPr>
          <w:rFonts w:ascii="標楷體" w:eastAsia="標楷體" w:hAnsi="標楷體"/>
          <w:sz w:val="28"/>
        </w:rPr>
        <w:t>伍、頒獎典禮：(略)</w:t>
      </w:r>
    </w:p>
    <w:p w:rsidR="00F860B6" w:rsidRDefault="00E45F22">
      <w:pPr>
        <w:tabs>
          <w:tab w:val="left" w:pos="567"/>
        </w:tabs>
        <w:spacing w:line="440" w:lineRule="exact"/>
        <w:rPr>
          <w:rFonts w:ascii="標楷體" w:eastAsia="標楷體" w:hAnsi="標楷體"/>
          <w:sz w:val="28"/>
        </w:rPr>
      </w:pPr>
      <w:r>
        <w:rPr>
          <w:rFonts w:ascii="標楷體" w:eastAsia="標楷體" w:hAnsi="標楷體"/>
          <w:sz w:val="28"/>
        </w:rPr>
        <w:t>陸、第35屆校運會影片回顧</w:t>
      </w:r>
    </w:p>
    <w:p w:rsidR="00F860B6" w:rsidRDefault="00E45F22">
      <w:pPr>
        <w:tabs>
          <w:tab w:val="left" w:pos="567"/>
        </w:tabs>
        <w:spacing w:line="440" w:lineRule="exact"/>
        <w:rPr>
          <w:rFonts w:ascii="標楷體" w:eastAsia="標楷體" w:hAnsi="標楷體"/>
          <w:sz w:val="28"/>
        </w:rPr>
      </w:pPr>
      <w:r>
        <w:rPr>
          <w:rFonts w:ascii="標楷體" w:eastAsia="標楷體" w:hAnsi="標楷體"/>
          <w:sz w:val="28"/>
        </w:rPr>
        <w:t>柒、主任致詞：</w:t>
      </w:r>
    </w:p>
    <w:p w:rsidR="00F860B6" w:rsidRDefault="00E45F22">
      <w:pPr>
        <w:spacing w:line="440" w:lineRule="exact"/>
        <w:ind w:left="849" w:hanging="56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一、本次校運會在各類田徑選手的努力之下，在各方面都有不錯的成績，也讓許多人刮目相看；啦啦隊和活力進場表演，更讓內政部長及校長大加讚許，獲得全體師長一致好評。</w:t>
      </w:r>
    </w:p>
    <w:p w:rsidR="00F860B6" w:rsidRDefault="00E45F22">
      <w:pPr>
        <w:spacing w:line="440" w:lineRule="exact"/>
        <w:ind w:left="849" w:hanging="56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二、全國中正盃柔道比賽結束，推廣中心的參賽男女學員們都獲得不錯的佳績，其中103年一般組的廖盈琇同學更獲得該量級的冠軍，尤其盈琇進來學校之後才開始學習柔道，在短短時間內就獲得該項殊榮，實屬不易!也希望本中心學員們能把這個努力的精神也帶往職場，相信會有不錯的表現。</w:t>
      </w:r>
    </w:p>
    <w:p w:rsidR="00F860B6" w:rsidRDefault="00E45F22">
      <w:pPr>
        <w:spacing w:line="440" w:lineRule="exact"/>
        <w:ind w:left="849" w:hanging="566"/>
      </w:pPr>
      <w:r>
        <w:rPr>
          <w:rFonts w:ascii="標楷體" w:eastAsia="標楷體" w:hAnsi="標楷體"/>
          <w:sz w:val="28"/>
          <w:szCs w:val="28"/>
        </w:rPr>
        <w:t>三、歡迎消佐第20期2類和105年消防三等特考的同學進來受訓，雖然本中心的學員們流動率高，但是要懂得把握當下的機會，放空自己，以全新的心態來吸收新知，並且懂得</w:t>
      </w:r>
      <w:r>
        <w:rPr>
          <w:rFonts w:ascii="標楷體" w:eastAsia="標楷體" w:hAnsi="標楷體"/>
          <w:b/>
          <w:sz w:val="28"/>
          <w:szCs w:val="28"/>
        </w:rPr>
        <w:t>「enjoy yourself」!</w:t>
      </w:r>
    </w:p>
    <w:p w:rsidR="00F860B6" w:rsidRDefault="00E45F22">
      <w:pPr>
        <w:spacing w:line="440" w:lineRule="exact"/>
        <w:ind w:left="849" w:hanging="56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四、在受訓期間，要懂得注意到自己的身體健康，以往曾有學長姊們因為身體不適而發生憾事的情形出現，因此，在柔道、跑步等體技活動上，要各位多加留意身體狀況。</w:t>
      </w:r>
    </w:p>
    <w:p w:rsidR="00F860B6" w:rsidRDefault="00E45F22">
      <w:pPr>
        <w:spacing w:line="440" w:lineRule="exact"/>
        <w:ind w:left="849" w:hanging="56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五、103年特考訓練班一般組也即將結訓出去服務，根據以往的經驗還有調查研究發現，三等特考班一般組在職場上的表現，受到許多長官們的肯定，這是不爭的事實。期許103年班也能秉持這項傳統，好好發揮所長。</w:t>
      </w:r>
    </w:p>
    <w:p w:rsidR="00F860B6" w:rsidRDefault="00E45F22">
      <w:pPr>
        <w:spacing w:line="440" w:lineRule="exact"/>
        <w:ind w:left="849" w:hanging="56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六、本次校運會學校有提供學生們夜間點心，但因推廣中心並無膳食節餘款可運用，所以校長、主任秘書及校友會特別提供經費，讓各位學員能夠比照其他學生有夜間點心享用，在此向各級師長及校友總會提出感謝。</w:t>
      </w:r>
    </w:p>
    <w:p w:rsidR="00F860B6" w:rsidRDefault="00E45F22">
      <w:pPr>
        <w:pStyle w:val="a3"/>
        <w:spacing w:line="440" w:lineRule="exact"/>
        <w:ind w:left="-2" w:firstLine="2"/>
        <w:rPr>
          <w:rFonts w:ascii="標楷體" w:eastAsia="標楷體" w:hAnsi="標楷體"/>
          <w:sz w:val="28"/>
        </w:rPr>
      </w:pPr>
      <w:r>
        <w:rPr>
          <w:rFonts w:ascii="標楷體" w:eastAsia="標楷體" w:hAnsi="標楷體"/>
          <w:sz w:val="28"/>
        </w:rPr>
        <w:lastRenderedPageBreak/>
        <w:t>捌、散會(19時50分)。</w:t>
      </w:r>
    </w:p>
    <w:p w:rsidR="00F860B6" w:rsidRDefault="00F860B6">
      <w:pPr>
        <w:pStyle w:val="a3"/>
        <w:spacing w:line="440" w:lineRule="exact"/>
        <w:ind w:left="358"/>
        <w:rPr>
          <w:rFonts w:ascii="標楷體" w:eastAsia="標楷體" w:hAnsi="標楷體"/>
          <w:sz w:val="28"/>
        </w:rPr>
      </w:pPr>
    </w:p>
    <w:p w:rsidR="00F860B6" w:rsidRDefault="00E45F22">
      <w:pPr>
        <w:spacing w:line="440" w:lineRule="exact"/>
      </w:pPr>
      <w:bookmarkStart w:id="0" w:name="_GoBack"/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71120</wp:posOffset>
            </wp:positionH>
            <wp:positionV relativeFrom="paragraph">
              <wp:posOffset>4570095</wp:posOffset>
            </wp:positionV>
            <wp:extent cx="5760720" cy="3723007"/>
            <wp:effectExtent l="0" t="0" r="0" b="0"/>
            <wp:wrapTight wrapText="bothSides">
              <wp:wrapPolygon edited="0">
                <wp:start x="0" y="0"/>
                <wp:lineTo x="0" y="21442"/>
                <wp:lineTo x="21500" y="21442"/>
                <wp:lineTo x="21500" y="0"/>
                <wp:lineTo x="0" y="0"/>
              </wp:wrapPolygon>
            </wp:wrapTight>
            <wp:docPr id="1" name="圖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72300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-5084</wp:posOffset>
            </wp:positionH>
            <wp:positionV relativeFrom="paragraph">
              <wp:posOffset>558798</wp:posOffset>
            </wp:positionV>
            <wp:extent cx="5760720" cy="3840480"/>
            <wp:effectExtent l="0" t="0" r="0" b="7620"/>
            <wp:wrapTight wrapText="bothSides">
              <wp:wrapPolygon edited="0">
                <wp:start x="0" y="0"/>
                <wp:lineTo x="0" y="21536"/>
                <wp:lineTo x="21500" y="21536"/>
                <wp:lineTo x="21500" y="0"/>
                <wp:lineTo x="0" y="0"/>
              </wp:wrapPolygon>
            </wp:wrapTight>
            <wp:docPr id="2" name="圖片 3" descr="G:\1041128月會\IMG_7469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84048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sz w:val="28"/>
        </w:rPr>
        <w:t>玖、附錄：活動照片集</w:t>
      </w:r>
    </w:p>
    <w:sectPr w:rsidR="00F860B6">
      <w:pgSz w:w="11906" w:h="16838"/>
      <w:pgMar w:top="1440" w:right="1416" w:bottom="1440" w:left="1418" w:header="720" w:footer="720" w:gutter="0"/>
      <w:cols w:space="720"/>
      <w:docGrid w:type="lines"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4C0D" w:rsidRDefault="00514C0D">
      <w:r>
        <w:separator/>
      </w:r>
    </w:p>
  </w:endnote>
  <w:endnote w:type="continuationSeparator" w:id="0">
    <w:p w:rsidR="00514C0D" w:rsidRDefault="00514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4C0D" w:rsidRDefault="00514C0D">
      <w:r>
        <w:rPr>
          <w:color w:val="000000"/>
        </w:rPr>
        <w:separator/>
      </w:r>
    </w:p>
  </w:footnote>
  <w:footnote w:type="continuationSeparator" w:id="0">
    <w:p w:rsidR="00514C0D" w:rsidRDefault="00514C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F860B6"/>
    <w:rsid w:val="000B0062"/>
    <w:rsid w:val="00514C0D"/>
    <w:rsid w:val="00910C1D"/>
    <w:rsid w:val="00E45F22"/>
    <w:rsid w:val="00F86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79B648"/>
  <w15:docId w15:val="{A631FD00-BB97-4CDC-A4BE-02C0AED7F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pPr>
      <w:ind w:left="480"/>
    </w:pPr>
  </w:style>
  <w:style w:type="character" w:styleId="a4">
    <w:name w:val="Placeholder Text"/>
    <w:rPr>
      <w:color w:val="808080"/>
    </w:rPr>
  </w:style>
  <w:style w:type="paragraph" w:styleId="a5">
    <w:name w:val="Balloon Text"/>
    <w:basedOn w:val="a"/>
    <w:rPr>
      <w:rFonts w:ascii="Cambria" w:hAnsi="Cambria"/>
      <w:sz w:val="18"/>
      <w:szCs w:val="18"/>
    </w:rPr>
  </w:style>
  <w:style w:type="character" w:customStyle="1" w:styleId="a6">
    <w:name w:val="註解方塊文字 字元"/>
    <w:rPr>
      <w:rFonts w:ascii="Cambria" w:eastAsia="新細明體" w:hAnsi="Cambria" w:cs="Times New Roman"/>
      <w:sz w:val="18"/>
      <w:szCs w:val="18"/>
    </w:rPr>
  </w:style>
  <w:style w:type="paragraph" w:styleId="a7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rPr>
      <w:kern w:val="3"/>
    </w:rPr>
  </w:style>
  <w:style w:type="paragraph" w:styleId="a9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rPr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小賀</dc:creator>
  <cp:lastModifiedBy>user</cp:lastModifiedBy>
  <cp:revision>3</cp:revision>
  <cp:lastPrinted>2016-11-03T10:26:00Z</cp:lastPrinted>
  <dcterms:created xsi:type="dcterms:W3CDTF">2016-12-14T01:43:00Z</dcterms:created>
  <dcterms:modified xsi:type="dcterms:W3CDTF">2016-12-15T01:52:00Z</dcterms:modified>
</cp:coreProperties>
</file>